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467" w:rsidRPr="00A650FE" w:rsidRDefault="007C7467" w:rsidP="002E79A5">
      <w:pPr>
        <w:spacing w:after="240"/>
        <w:ind w:right="-342"/>
        <w:contextualSpacing/>
        <w:jc w:val="center"/>
        <w:rPr>
          <w:rFonts w:eastAsia="Calibri" w:cstheme="minorHAnsi"/>
          <w:b/>
          <w:szCs w:val="36"/>
          <w:lang w:eastAsia="es-EC"/>
        </w:rPr>
      </w:pPr>
      <w:r w:rsidRPr="00A650FE">
        <w:rPr>
          <w:rFonts w:eastAsia="Calibri" w:cstheme="minorHAnsi"/>
          <w:b/>
          <w:szCs w:val="36"/>
          <w:lang w:eastAsia="es-EC"/>
        </w:rPr>
        <w:t>FACULTAD DE INGENIERÍA Y CIENCIAS APLICADAS</w:t>
      </w:r>
    </w:p>
    <w:p w:rsidR="007C7467" w:rsidRPr="00A650FE" w:rsidRDefault="007C7467" w:rsidP="002E79A5">
      <w:pPr>
        <w:spacing w:after="240"/>
        <w:ind w:right="-342"/>
        <w:contextualSpacing/>
        <w:jc w:val="center"/>
        <w:rPr>
          <w:rFonts w:eastAsia="Calibri" w:cstheme="minorHAnsi"/>
          <w:b/>
          <w:szCs w:val="30"/>
          <w:lang w:eastAsia="es-EC"/>
        </w:rPr>
      </w:pPr>
      <w:r w:rsidRPr="00A650FE">
        <w:rPr>
          <w:rFonts w:eastAsia="Calibri" w:cstheme="minorHAnsi"/>
          <w:b/>
          <w:szCs w:val="30"/>
          <w:lang w:eastAsia="es-EC"/>
        </w:rPr>
        <w:t>INGENIERÍA EN BIOTECNOLOGÍA</w:t>
      </w:r>
    </w:p>
    <w:p w:rsidR="007C7467" w:rsidRDefault="007C7467" w:rsidP="002E79A5">
      <w:pPr>
        <w:spacing w:after="240"/>
        <w:ind w:right="-342"/>
        <w:contextualSpacing/>
        <w:jc w:val="center"/>
        <w:rPr>
          <w:rFonts w:eastAsia="Calibri" w:cstheme="minorHAnsi"/>
          <w:b/>
          <w:szCs w:val="28"/>
          <w:lang w:eastAsia="es-EC"/>
        </w:rPr>
      </w:pPr>
      <w:r w:rsidRPr="00A650FE">
        <w:rPr>
          <w:rFonts w:eastAsia="Calibri" w:cstheme="minorHAnsi"/>
          <w:b/>
          <w:szCs w:val="28"/>
          <w:lang w:eastAsia="es-EC"/>
        </w:rPr>
        <w:t>UNIVERSIDAD DE LAS AMÉRICAS</w:t>
      </w:r>
    </w:p>
    <w:p w:rsidR="007C7467" w:rsidRDefault="007C7467" w:rsidP="002E79A5">
      <w:pPr>
        <w:spacing w:after="240"/>
        <w:ind w:left="-142" w:right="-342"/>
        <w:contextualSpacing/>
        <w:jc w:val="center"/>
        <w:rPr>
          <w:rFonts w:eastAsia="Calibri" w:cstheme="minorHAnsi"/>
          <w:b/>
          <w:szCs w:val="28"/>
          <w:lang w:eastAsia="es-EC"/>
        </w:rPr>
      </w:pPr>
    </w:p>
    <w:p w:rsidR="00E606B8" w:rsidRPr="007C7467" w:rsidRDefault="00625870" w:rsidP="002E79A5">
      <w:pPr>
        <w:jc w:val="center"/>
        <w:rPr>
          <w:b/>
        </w:rPr>
      </w:pPr>
      <w:r w:rsidRPr="007C7467">
        <w:rPr>
          <w:b/>
        </w:rPr>
        <w:t>INSTRUCTIVO DE CARGA ACADÉMICA</w:t>
      </w:r>
    </w:p>
    <w:p w:rsidR="00625870" w:rsidRDefault="00625870" w:rsidP="002E79A5">
      <w:pPr>
        <w:pStyle w:val="Prrafodelista"/>
        <w:numPr>
          <w:ilvl w:val="0"/>
          <w:numId w:val="1"/>
        </w:numPr>
        <w:jc w:val="both"/>
      </w:pPr>
      <w:r>
        <w:t xml:space="preserve">En el documento PDF </w:t>
      </w:r>
      <w:r w:rsidR="002E79A5">
        <w:t>publicado en el Blog de Biotecnología (</w:t>
      </w:r>
      <w:hyperlink r:id="rId7" w:history="1">
        <w:r w:rsidR="002E79A5" w:rsidRPr="005039BB">
          <w:rPr>
            <w:rStyle w:val="Hipervnculo"/>
          </w:rPr>
          <w:t>http://blogs.udla.edu.ec</w:t>
        </w:r>
      </w:hyperlink>
      <w:r w:rsidR="002E79A5">
        <w:t xml:space="preserve">) se encuentran </w:t>
      </w:r>
      <w:r>
        <w:t>los horarios de los distintos niveles</w:t>
      </w:r>
      <w:r w:rsidR="002E79A5">
        <w:t xml:space="preserve"> de la carrera de Biotecnología.</w:t>
      </w:r>
    </w:p>
    <w:p w:rsidR="00027FEB" w:rsidRDefault="00027FEB" w:rsidP="002E79A5">
      <w:pPr>
        <w:pStyle w:val="Prrafodelista"/>
        <w:jc w:val="both"/>
      </w:pPr>
    </w:p>
    <w:p w:rsidR="00027FEB" w:rsidRPr="00027FEB" w:rsidRDefault="00027FEB" w:rsidP="002E79A5">
      <w:pPr>
        <w:pStyle w:val="Prrafodelista"/>
        <w:numPr>
          <w:ilvl w:val="0"/>
          <w:numId w:val="1"/>
        </w:numPr>
        <w:jc w:val="both"/>
        <w:rPr>
          <w:b/>
        </w:rPr>
      </w:pPr>
      <w:r>
        <w:t xml:space="preserve">Los días viernes se dedican a actividad académica. </w:t>
      </w:r>
      <w:r w:rsidRPr="00027FEB">
        <w:rPr>
          <w:b/>
        </w:rPr>
        <w:t>No es un día de vacaciones</w:t>
      </w:r>
      <w:r>
        <w:rPr>
          <w:b/>
        </w:rPr>
        <w:t xml:space="preserve">. </w:t>
      </w:r>
      <w:r>
        <w:t xml:space="preserve">Los docentes podrán programar laboratorios, salidas de campo, tutorías, u otras actividades extra académicas, por lo que se debe tomar como un día de clase. </w:t>
      </w:r>
    </w:p>
    <w:p w:rsidR="00027FEB" w:rsidRDefault="00027FEB" w:rsidP="002E79A5">
      <w:pPr>
        <w:pStyle w:val="Prrafodelista"/>
        <w:jc w:val="both"/>
      </w:pPr>
    </w:p>
    <w:p w:rsidR="00027FEB" w:rsidRDefault="00027FEB" w:rsidP="002E79A5">
      <w:pPr>
        <w:pStyle w:val="Prrafodelista"/>
        <w:numPr>
          <w:ilvl w:val="0"/>
          <w:numId w:val="1"/>
        </w:numPr>
        <w:jc w:val="both"/>
      </w:pPr>
      <w:r>
        <w:t>El periodo de matrículas ordinarias para el semestre 2018-2 inicia el 26 de febrero.</w:t>
      </w:r>
    </w:p>
    <w:p w:rsidR="00027FEB" w:rsidRDefault="00027FEB" w:rsidP="002E79A5">
      <w:pPr>
        <w:pStyle w:val="Prrafodelista"/>
        <w:jc w:val="both"/>
      </w:pPr>
      <w:r>
        <w:t>Si el estudiante se matricula desde el 26 de febrero al 3 de marzo, podrá hacer su carga académica web del 5 al 9 de marzo.</w:t>
      </w:r>
    </w:p>
    <w:p w:rsidR="00027FEB" w:rsidRDefault="00027FEB" w:rsidP="002E79A5">
      <w:pPr>
        <w:pStyle w:val="Prrafodelista"/>
        <w:jc w:val="both"/>
      </w:pPr>
      <w:r>
        <w:t>Si realiza el pago a partir del 5 de marzo, deberá hacer la carga de horarios en la Universidad con el Coordinador de la carrera, del 12 al 16 de marzo.</w:t>
      </w:r>
    </w:p>
    <w:p w:rsidR="00027FEB" w:rsidRDefault="00027FEB" w:rsidP="002E79A5">
      <w:pPr>
        <w:pStyle w:val="Prrafodelista"/>
        <w:jc w:val="both"/>
      </w:pPr>
      <w:r>
        <w:t>Si tiene una beca debe renovarla o registrarla antes de la matrícula, procedimiento que se realiza en Secretaría Académica a partir del 26 de febrero en los Campus: Granados (primer piso aula 119), Udlapark (N-2), Colón - Secretaría Académica.</w:t>
      </w:r>
    </w:p>
    <w:p w:rsidR="00027FEB" w:rsidRDefault="00027FEB" w:rsidP="002E79A5">
      <w:pPr>
        <w:pStyle w:val="Prrafodelista"/>
        <w:jc w:val="both"/>
      </w:pPr>
      <w:r>
        <w:t>Atención para Terceras Matrículas: Aula 119, Primer Piso Granados.</w:t>
      </w:r>
    </w:p>
    <w:p w:rsidR="00027FEB" w:rsidRDefault="00027FEB" w:rsidP="002E79A5">
      <w:pPr>
        <w:pStyle w:val="Prrafodelista"/>
        <w:jc w:val="both"/>
      </w:pPr>
    </w:p>
    <w:p w:rsidR="00625870" w:rsidRDefault="00625870" w:rsidP="002E79A5">
      <w:pPr>
        <w:pStyle w:val="Prrafodelista"/>
        <w:numPr>
          <w:ilvl w:val="0"/>
          <w:numId w:val="1"/>
        </w:numPr>
        <w:jc w:val="both"/>
      </w:pPr>
      <w:r>
        <w:t xml:space="preserve">En cada horario se muestran los paralelos asignados a nuestra carrera de Formación General (Ej. </w:t>
      </w:r>
      <w:r w:rsidRPr="00625870">
        <w:rPr>
          <w:lang w:val="en-US"/>
        </w:rPr>
        <w:t xml:space="preserve">MAT109, MAT110, MAT210, MAT310, MAT410, FIS103, AIG203, AEA370, AEA380, AEA340, </w:t>
      </w:r>
      <w:r>
        <w:rPr>
          <w:lang w:val="en-US"/>
        </w:rPr>
        <w:t xml:space="preserve">AEA111). </w:t>
      </w:r>
      <w:r w:rsidRPr="00625870">
        <w:t>Si toman otros paralelos se generarán cruces que complicarán su carga acad</w:t>
      </w:r>
      <w:r>
        <w:t xml:space="preserve">émica, por lo cual serán retirados de los mismos. </w:t>
      </w:r>
    </w:p>
    <w:p w:rsidR="00027FEB" w:rsidRDefault="00027FEB" w:rsidP="002E79A5">
      <w:pPr>
        <w:pStyle w:val="Prrafodelista"/>
        <w:jc w:val="both"/>
      </w:pPr>
    </w:p>
    <w:p w:rsidR="00625870" w:rsidRDefault="00625870" w:rsidP="002E79A5">
      <w:pPr>
        <w:pStyle w:val="Prrafodelista"/>
        <w:numPr>
          <w:ilvl w:val="0"/>
          <w:numId w:val="1"/>
        </w:numPr>
        <w:jc w:val="both"/>
      </w:pPr>
      <w:r>
        <w:t>Las materias optativas que corresponden a cada có</w:t>
      </w:r>
      <w:r w:rsidR="007C7467">
        <w:t>d</w:t>
      </w:r>
      <w:r>
        <w:t>igo para este semestre son:</w:t>
      </w:r>
    </w:p>
    <w:p w:rsidR="00625870" w:rsidRDefault="00625870" w:rsidP="002E79A5">
      <w:pPr>
        <w:spacing w:after="0"/>
        <w:ind w:left="708"/>
        <w:jc w:val="both"/>
      </w:pPr>
      <w:r>
        <w:t>EC 1000</w:t>
      </w:r>
    </w:p>
    <w:p w:rsidR="00625870" w:rsidRDefault="00625870" w:rsidP="002E79A5">
      <w:pPr>
        <w:pStyle w:val="Prrafodelista"/>
        <w:numPr>
          <w:ilvl w:val="0"/>
          <w:numId w:val="2"/>
        </w:numPr>
        <w:spacing w:after="0" w:line="240" w:lineRule="auto"/>
        <w:ind w:left="1428"/>
        <w:contextualSpacing w:val="0"/>
        <w:jc w:val="both"/>
      </w:pPr>
      <w:r>
        <w:t xml:space="preserve">Toxicología (EIA820) paralelo 3 </w:t>
      </w:r>
    </w:p>
    <w:p w:rsidR="00625870" w:rsidRDefault="00625870" w:rsidP="002E79A5">
      <w:pPr>
        <w:pStyle w:val="Prrafodelista"/>
        <w:numPr>
          <w:ilvl w:val="0"/>
          <w:numId w:val="2"/>
        </w:numPr>
        <w:spacing w:after="0" w:line="240" w:lineRule="auto"/>
        <w:ind w:left="1428"/>
        <w:contextualSpacing w:val="0"/>
        <w:jc w:val="both"/>
      </w:pPr>
      <w:r>
        <w:t>Ecología (EIA220) paralelo 2</w:t>
      </w:r>
    </w:p>
    <w:p w:rsidR="00625870" w:rsidRDefault="00625870" w:rsidP="002E79A5">
      <w:pPr>
        <w:spacing w:after="0"/>
        <w:ind w:left="708"/>
        <w:jc w:val="both"/>
      </w:pPr>
    </w:p>
    <w:p w:rsidR="00625870" w:rsidRDefault="00625870" w:rsidP="002E79A5">
      <w:pPr>
        <w:spacing w:after="0"/>
        <w:ind w:left="708"/>
        <w:jc w:val="both"/>
      </w:pPr>
      <w:r>
        <w:t>EC2000</w:t>
      </w:r>
    </w:p>
    <w:p w:rsidR="00625870" w:rsidRDefault="00625870" w:rsidP="002E79A5">
      <w:pPr>
        <w:pStyle w:val="Prrafodelista"/>
        <w:numPr>
          <w:ilvl w:val="0"/>
          <w:numId w:val="2"/>
        </w:numPr>
        <w:spacing w:after="0" w:line="240" w:lineRule="auto"/>
        <w:ind w:left="1428"/>
        <w:contextualSpacing w:val="0"/>
        <w:jc w:val="both"/>
      </w:pPr>
      <w:r>
        <w:t>Inmunología (MED503) paralelo 6</w:t>
      </w:r>
    </w:p>
    <w:p w:rsidR="00625870" w:rsidRDefault="00625870" w:rsidP="002E79A5">
      <w:pPr>
        <w:pStyle w:val="Prrafodelista"/>
        <w:numPr>
          <w:ilvl w:val="0"/>
          <w:numId w:val="2"/>
        </w:numPr>
        <w:spacing w:after="0" w:line="240" w:lineRule="auto"/>
        <w:ind w:left="1428"/>
        <w:contextualSpacing w:val="0"/>
        <w:jc w:val="both"/>
      </w:pPr>
      <w:r>
        <w:t>Agrotecnología (IAI840) paralelo 2</w:t>
      </w:r>
    </w:p>
    <w:p w:rsidR="00625870" w:rsidRDefault="00625870" w:rsidP="002E79A5">
      <w:pPr>
        <w:spacing w:after="0"/>
        <w:ind w:left="708"/>
        <w:jc w:val="both"/>
      </w:pPr>
    </w:p>
    <w:p w:rsidR="00625870" w:rsidRDefault="00625870" w:rsidP="002E79A5">
      <w:pPr>
        <w:spacing w:after="0"/>
        <w:ind w:left="708"/>
        <w:jc w:val="both"/>
      </w:pPr>
      <w:r>
        <w:t>EC3000</w:t>
      </w:r>
    </w:p>
    <w:p w:rsidR="00625870" w:rsidRDefault="00625870" w:rsidP="002E79A5">
      <w:pPr>
        <w:pStyle w:val="Prrafodelista"/>
        <w:numPr>
          <w:ilvl w:val="0"/>
          <w:numId w:val="2"/>
        </w:numPr>
        <w:spacing w:after="0" w:line="240" w:lineRule="auto"/>
        <w:ind w:left="1428"/>
        <w:contextualSpacing w:val="0"/>
        <w:jc w:val="both"/>
      </w:pPr>
      <w:r>
        <w:t>Química de Alimentos (IAI430) paralelo 3</w:t>
      </w:r>
    </w:p>
    <w:p w:rsidR="00625870" w:rsidRDefault="00625870" w:rsidP="002E79A5">
      <w:pPr>
        <w:pStyle w:val="Prrafodelista"/>
        <w:numPr>
          <w:ilvl w:val="0"/>
          <w:numId w:val="2"/>
        </w:numPr>
        <w:spacing w:after="0" w:line="240" w:lineRule="auto"/>
        <w:ind w:left="1428"/>
        <w:contextualSpacing w:val="0"/>
        <w:jc w:val="both"/>
      </w:pPr>
      <w:r>
        <w:t>Abonos y fertilizantes (IAI595) paralelo 3</w:t>
      </w:r>
    </w:p>
    <w:p w:rsidR="00625870" w:rsidRDefault="00625870" w:rsidP="002E79A5">
      <w:pPr>
        <w:pStyle w:val="Prrafodelista"/>
        <w:spacing w:after="0"/>
        <w:jc w:val="both"/>
      </w:pPr>
    </w:p>
    <w:p w:rsidR="002E79A5" w:rsidRDefault="002E79A5" w:rsidP="002E79A5">
      <w:pPr>
        <w:pStyle w:val="Prrafodelista"/>
        <w:numPr>
          <w:ilvl w:val="0"/>
          <w:numId w:val="1"/>
        </w:numPr>
        <w:jc w:val="both"/>
      </w:pPr>
      <w:r>
        <w:t xml:space="preserve">La carga académica Presencial para los estudiantes que tengan problemas en su carga vía Web debido a sus status académico, se realizará tomando </w:t>
      </w:r>
      <w:r w:rsidR="007C7467">
        <w:t xml:space="preserve">una cita al correo </w:t>
      </w:r>
      <w:hyperlink r:id="rId8" w:history="1">
        <w:r w:rsidR="007C7467" w:rsidRPr="008B46CD">
          <w:rPr>
            <w:rStyle w:val="Hipervnculo"/>
          </w:rPr>
          <w:t>erika.bodniza@udla.edu.ec</w:t>
        </w:r>
      </w:hyperlink>
      <w:r>
        <w:t xml:space="preserve">. </w:t>
      </w:r>
      <w:r>
        <w:t>En el asunto del mensaje deberán escribir las palabras "Carga académica</w:t>
      </w:r>
      <w:r>
        <w:t>” + el número de matrícula. E</w:t>
      </w:r>
      <w:r>
        <w:t xml:space="preserve">n el cuerpo del mensaje deben escribir </w:t>
      </w:r>
      <w:r>
        <w:lastRenderedPageBreak/>
        <w:t>los datos del alumno: NOMBRE Y DOS APELLIDOS y N</w:t>
      </w:r>
      <w:r>
        <w:t>Ú</w:t>
      </w:r>
      <w:r>
        <w:t>MERO DE MATR</w:t>
      </w:r>
      <w:r>
        <w:t>Í</w:t>
      </w:r>
      <w:r>
        <w:t>CULA. Deberán además anexar al mensaje 3 opciones de horario, incluyendo la mat</w:t>
      </w:r>
      <w:r>
        <w:t>eria inglés</w:t>
      </w:r>
      <w:r>
        <w:t>, en el Formulario de Inscripción de Carga Académ</w:t>
      </w:r>
      <w:bookmarkStart w:id="0" w:name="_GoBack"/>
      <w:bookmarkEnd w:id="0"/>
      <w:r>
        <w:t>ica, el cual aparece al final de este documento. Las opciones de horarios deberán presentarlas impresas el día y la hora asignados para la carga académica.</w:t>
      </w:r>
    </w:p>
    <w:p w:rsidR="002E79A5" w:rsidRDefault="002E79A5" w:rsidP="002E79A5">
      <w:pPr>
        <w:jc w:val="center"/>
        <w:rPr>
          <w:rFonts w:cstheme="minorHAnsi"/>
          <w:spacing w:val="3"/>
          <w:sz w:val="36"/>
          <w:szCs w:val="36"/>
        </w:rPr>
      </w:pPr>
      <w:r>
        <w:br w:type="page"/>
      </w:r>
      <w:r w:rsidRPr="002E79A5">
        <w:rPr>
          <w:rFonts w:cstheme="minorHAnsi"/>
          <w:sz w:val="36"/>
          <w:szCs w:val="36"/>
        </w:rPr>
        <w:lastRenderedPageBreak/>
        <w:t>Formular</w:t>
      </w:r>
      <w:r w:rsidRPr="002E79A5">
        <w:rPr>
          <w:rFonts w:cstheme="minorHAnsi"/>
          <w:spacing w:val="-2"/>
          <w:sz w:val="36"/>
          <w:szCs w:val="36"/>
        </w:rPr>
        <w:t>i</w:t>
      </w:r>
      <w:r w:rsidRPr="002E79A5">
        <w:rPr>
          <w:rFonts w:cstheme="minorHAnsi"/>
          <w:sz w:val="36"/>
          <w:szCs w:val="36"/>
        </w:rPr>
        <w:t>o</w:t>
      </w:r>
      <w:r w:rsidRPr="002E79A5">
        <w:rPr>
          <w:rFonts w:cstheme="minorHAnsi"/>
          <w:spacing w:val="-3"/>
          <w:sz w:val="36"/>
          <w:szCs w:val="36"/>
        </w:rPr>
        <w:t xml:space="preserve"> </w:t>
      </w:r>
      <w:r w:rsidRPr="002E79A5">
        <w:rPr>
          <w:rFonts w:cstheme="minorHAnsi"/>
          <w:sz w:val="36"/>
          <w:szCs w:val="36"/>
        </w:rPr>
        <w:t>de</w:t>
      </w:r>
      <w:r w:rsidRPr="002E79A5">
        <w:rPr>
          <w:rFonts w:cstheme="minorHAnsi"/>
          <w:spacing w:val="-2"/>
          <w:sz w:val="36"/>
          <w:szCs w:val="36"/>
        </w:rPr>
        <w:t xml:space="preserve"> </w:t>
      </w:r>
      <w:r w:rsidRPr="002E79A5">
        <w:rPr>
          <w:rFonts w:cstheme="minorHAnsi"/>
          <w:sz w:val="36"/>
          <w:szCs w:val="36"/>
        </w:rPr>
        <w:t>I</w:t>
      </w:r>
      <w:r w:rsidRPr="002E79A5">
        <w:rPr>
          <w:rFonts w:cstheme="minorHAnsi"/>
          <w:spacing w:val="-1"/>
          <w:sz w:val="36"/>
          <w:szCs w:val="36"/>
        </w:rPr>
        <w:t>n</w:t>
      </w:r>
      <w:r w:rsidRPr="002E79A5">
        <w:rPr>
          <w:rFonts w:cstheme="minorHAnsi"/>
          <w:sz w:val="36"/>
          <w:szCs w:val="36"/>
        </w:rPr>
        <w:t>scripc</w:t>
      </w:r>
      <w:r w:rsidRPr="002E79A5">
        <w:rPr>
          <w:rFonts w:cstheme="minorHAnsi"/>
          <w:spacing w:val="-1"/>
          <w:sz w:val="36"/>
          <w:szCs w:val="36"/>
        </w:rPr>
        <w:t>i</w:t>
      </w:r>
      <w:r w:rsidRPr="002E79A5">
        <w:rPr>
          <w:rFonts w:cstheme="minorHAnsi"/>
          <w:sz w:val="36"/>
          <w:szCs w:val="36"/>
        </w:rPr>
        <w:t>ón</w:t>
      </w:r>
      <w:r w:rsidRPr="002E79A5">
        <w:rPr>
          <w:rFonts w:cstheme="minorHAnsi"/>
          <w:spacing w:val="-3"/>
          <w:sz w:val="36"/>
          <w:szCs w:val="36"/>
        </w:rPr>
        <w:t xml:space="preserve"> </w:t>
      </w:r>
      <w:r w:rsidRPr="002E79A5">
        <w:rPr>
          <w:rFonts w:cstheme="minorHAnsi"/>
          <w:sz w:val="36"/>
          <w:szCs w:val="36"/>
        </w:rPr>
        <w:t>de</w:t>
      </w:r>
      <w:r w:rsidRPr="002E79A5">
        <w:rPr>
          <w:rFonts w:cstheme="minorHAnsi"/>
          <w:spacing w:val="-2"/>
          <w:sz w:val="36"/>
          <w:szCs w:val="36"/>
        </w:rPr>
        <w:t xml:space="preserve"> </w:t>
      </w:r>
      <w:r w:rsidRPr="002E79A5">
        <w:rPr>
          <w:rFonts w:cstheme="minorHAnsi"/>
          <w:sz w:val="36"/>
          <w:szCs w:val="36"/>
        </w:rPr>
        <w:t>Carga Académic</w:t>
      </w:r>
      <w:r w:rsidRPr="002E79A5">
        <w:rPr>
          <w:rFonts w:cstheme="minorHAnsi"/>
          <w:spacing w:val="3"/>
          <w:sz w:val="36"/>
          <w:szCs w:val="36"/>
        </w:rPr>
        <w:t>a</w:t>
      </w:r>
      <w:r>
        <w:rPr>
          <w:rFonts w:cstheme="minorHAnsi"/>
          <w:spacing w:val="3"/>
          <w:sz w:val="36"/>
          <w:szCs w:val="36"/>
        </w:rPr>
        <w:t xml:space="preserve"> 2018-2</w:t>
      </w:r>
    </w:p>
    <w:p w:rsidR="002E79A5" w:rsidRPr="002E79A5" w:rsidRDefault="002E79A5" w:rsidP="002E79A5">
      <w:pPr>
        <w:jc w:val="center"/>
        <w:rPr>
          <w:rFonts w:cstheme="minorHAnsi"/>
          <w:b/>
          <w:bCs/>
          <w:sz w:val="36"/>
          <w:szCs w:val="36"/>
        </w:rPr>
      </w:pPr>
      <w:r>
        <w:rPr>
          <w:rFonts w:cstheme="minorHAnsi"/>
          <w:spacing w:val="3"/>
          <w:sz w:val="36"/>
          <w:szCs w:val="36"/>
        </w:rPr>
        <w:t>Biotecnología</w:t>
      </w:r>
    </w:p>
    <w:p w:rsidR="002E79A5" w:rsidRPr="002E79A5" w:rsidRDefault="002E79A5" w:rsidP="002E79A5">
      <w:pPr>
        <w:tabs>
          <w:tab w:val="left" w:pos="3645"/>
        </w:tabs>
        <w:spacing w:before="5" w:line="90" w:lineRule="exact"/>
        <w:rPr>
          <w:rFonts w:cstheme="minorHAnsi"/>
          <w:sz w:val="9"/>
          <w:szCs w:val="9"/>
        </w:rPr>
      </w:pPr>
    </w:p>
    <w:tbl>
      <w:tblPr>
        <w:tblStyle w:val="TableNormal1"/>
        <w:tblpPr w:leftFromText="180" w:rightFromText="180" w:vertAnchor="text" w:horzAnchor="page" w:tblpX="2206" w:tblpY="12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542"/>
        <w:gridCol w:w="540"/>
        <w:gridCol w:w="542"/>
        <w:gridCol w:w="540"/>
        <w:gridCol w:w="543"/>
        <w:gridCol w:w="541"/>
      </w:tblGrid>
      <w:tr w:rsidR="002E79A5" w:rsidRPr="002E79A5" w:rsidTr="002E79A5">
        <w:trPr>
          <w:trHeight w:hRule="exact" w:val="295"/>
        </w:trPr>
        <w:tc>
          <w:tcPr>
            <w:tcW w:w="32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9A5" w:rsidRPr="002E79A5" w:rsidRDefault="002E79A5" w:rsidP="002E79A5">
            <w:pPr>
              <w:pStyle w:val="TableParagraph"/>
              <w:spacing w:before="39"/>
              <w:ind w:left="522"/>
              <w:rPr>
                <w:rFonts w:eastAsia="Arial" w:cstheme="minorHAnsi"/>
                <w:sz w:val="18"/>
                <w:szCs w:val="18"/>
              </w:rPr>
            </w:pPr>
            <w:r w:rsidRPr="002E79A5">
              <w:rPr>
                <w:rFonts w:eastAsia="Arial" w:cstheme="minorHAnsi"/>
                <w:sz w:val="18"/>
                <w:szCs w:val="18"/>
              </w:rPr>
              <w:t>N</w:t>
            </w:r>
            <w:r>
              <w:rPr>
                <w:rFonts w:eastAsia="Arial" w:cstheme="minorHAnsi"/>
                <w:spacing w:val="1"/>
                <w:sz w:val="18"/>
                <w:szCs w:val="18"/>
              </w:rPr>
              <w:t>Ú</w:t>
            </w:r>
            <w:r w:rsidRPr="002E79A5">
              <w:rPr>
                <w:rFonts w:eastAsia="Arial" w:cstheme="minorHAnsi"/>
                <w:spacing w:val="-4"/>
                <w:sz w:val="18"/>
                <w:szCs w:val="18"/>
              </w:rPr>
              <w:t>M</w:t>
            </w:r>
            <w:r w:rsidRPr="002E79A5">
              <w:rPr>
                <w:rFonts w:eastAsia="Arial" w:cstheme="minorHAnsi"/>
                <w:sz w:val="18"/>
                <w:szCs w:val="18"/>
              </w:rPr>
              <w:t>ERO</w:t>
            </w:r>
            <w:r w:rsidRPr="002E79A5">
              <w:rPr>
                <w:rFonts w:eastAsia="Arial" w:cstheme="minorHAnsi"/>
                <w:spacing w:val="-2"/>
                <w:sz w:val="18"/>
                <w:szCs w:val="18"/>
              </w:rPr>
              <w:t xml:space="preserve"> </w:t>
            </w:r>
            <w:r w:rsidRPr="002E79A5">
              <w:rPr>
                <w:rFonts w:eastAsia="Arial" w:cstheme="minorHAnsi"/>
                <w:sz w:val="18"/>
                <w:szCs w:val="18"/>
              </w:rPr>
              <w:t>DE</w:t>
            </w:r>
            <w:r w:rsidRPr="002E79A5">
              <w:rPr>
                <w:rFonts w:eastAsia="Arial" w:cstheme="minorHAnsi"/>
                <w:spacing w:val="2"/>
                <w:sz w:val="18"/>
                <w:szCs w:val="18"/>
              </w:rPr>
              <w:t xml:space="preserve"> </w:t>
            </w:r>
            <w:r w:rsidRPr="002E79A5">
              <w:rPr>
                <w:rFonts w:eastAsia="Arial" w:cstheme="minorHAnsi"/>
                <w:spacing w:val="-2"/>
                <w:sz w:val="18"/>
                <w:szCs w:val="18"/>
              </w:rPr>
              <w:t>M</w:t>
            </w:r>
            <w:r w:rsidRPr="002E79A5">
              <w:rPr>
                <w:rFonts w:eastAsia="Arial" w:cstheme="minorHAnsi"/>
                <w:spacing w:val="2"/>
                <w:sz w:val="18"/>
                <w:szCs w:val="18"/>
              </w:rPr>
              <w:t>A</w:t>
            </w:r>
            <w:r w:rsidRPr="002E79A5">
              <w:rPr>
                <w:rFonts w:eastAsia="Arial" w:cstheme="minorHAnsi"/>
                <w:spacing w:val="-2"/>
                <w:sz w:val="18"/>
                <w:szCs w:val="18"/>
              </w:rPr>
              <w:t>T</w:t>
            </w:r>
            <w:r w:rsidRPr="002E79A5">
              <w:rPr>
                <w:rFonts w:eastAsia="Arial" w:cstheme="minorHAnsi"/>
                <w:sz w:val="18"/>
                <w:szCs w:val="18"/>
              </w:rPr>
              <w:t>R</w:t>
            </w:r>
            <w:r>
              <w:rPr>
                <w:rFonts w:eastAsia="Arial" w:cstheme="minorHAnsi"/>
                <w:sz w:val="18"/>
                <w:szCs w:val="18"/>
              </w:rPr>
              <w:t>Í</w:t>
            </w:r>
            <w:r w:rsidRPr="002E79A5">
              <w:rPr>
                <w:rFonts w:eastAsia="Arial" w:cstheme="minorHAnsi"/>
                <w:sz w:val="18"/>
                <w:szCs w:val="18"/>
              </w:rPr>
              <w:t>C</w:t>
            </w:r>
            <w:r w:rsidRPr="002E79A5">
              <w:rPr>
                <w:rFonts w:eastAsia="Arial" w:cstheme="minorHAnsi"/>
                <w:spacing w:val="-1"/>
                <w:sz w:val="18"/>
                <w:szCs w:val="18"/>
              </w:rPr>
              <w:t>U</w:t>
            </w:r>
            <w:r w:rsidRPr="002E79A5">
              <w:rPr>
                <w:rFonts w:eastAsia="Arial" w:cstheme="minorHAnsi"/>
                <w:sz w:val="18"/>
                <w:szCs w:val="18"/>
              </w:rPr>
              <w:t>LA</w:t>
            </w:r>
          </w:p>
        </w:tc>
      </w:tr>
      <w:tr w:rsidR="002E79A5" w:rsidRPr="002E79A5" w:rsidTr="002E79A5">
        <w:trPr>
          <w:trHeight w:hRule="exact" w:val="296"/>
        </w:trPr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9A5" w:rsidRPr="002E79A5" w:rsidRDefault="002E79A5" w:rsidP="002E79A5">
            <w:pPr>
              <w:rPr>
                <w:rFonts w:cstheme="minorHAnsi"/>
              </w:rPr>
            </w:pP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9A5" w:rsidRPr="002E79A5" w:rsidRDefault="002E79A5" w:rsidP="002E79A5">
            <w:pPr>
              <w:rPr>
                <w:rFonts w:cstheme="minorHAnsi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9A5" w:rsidRPr="002E79A5" w:rsidRDefault="002E79A5" w:rsidP="002E79A5">
            <w:pPr>
              <w:rPr>
                <w:rFonts w:cstheme="minorHAnsi"/>
              </w:rPr>
            </w:pP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9A5" w:rsidRPr="002E79A5" w:rsidRDefault="002E79A5" w:rsidP="002E79A5">
            <w:pPr>
              <w:rPr>
                <w:rFonts w:cstheme="minorHAnsi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9A5" w:rsidRPr="002E79A5" w:rsidRDefault="002E79A5" w:rsidP="002E79A5">
            <w:pPr>
              <w:rPr>
                <w:rFonts w:cstheme="minorHAnsi"/>
              </w:rPr>
            </w:pPr>
          </w:p>
        </w:tc>
        <w:tc>
          <w:tcPr>
            <w:tcW w:w="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9A5" w:rsidRPr="002E79A5" w:rsidRDefault="002E79A5" w:rsidP="002E79A5">
            <w:pPr>
              <w:rPr>
                <w:rFonts w:cstheme="minorHAnsi"/>
              </w:rPr>
            </w:pPr>
          </w:p>
        </w:tc>
      </w:tr>
    </w:tbl>
    <w:p w:rsidR="002E79A5" w:rsidRPr="002E79A5" w:rsidRDefault="002E79A5" w:rsidP="002E79A5">
      <w:pPr>
        <w:spacing w:before="4" w:line="160" w:lineRule="exact"/>
        <w:rPr>
          <w:rFonts w:cstheme="minorHAnsi"/>
          <w:sz w:val="16"/>
          <w:szCs w:val="16"/>
        </w:rPr>
      </w:pPr>
      <w:r w:rsidRPr="002E79A5">
        <w:rPr>
          <w:rFonts w:cstheme="minorHAnsi"/>
          <w:sz w:val="16"/>
          <w:szCs w:val="16"/>
        </w:rPr>
        <w:br w:type="textWrapping" w:clear="all"/>
      </w:r>
    </w:p>
    <w:tbl>
      <w:tblPr>
        <w:tblStyle w:val="TableNormal1"/>
        <w:tblW w:w="0" w:type="auto"/>
        <w:tblInd w:w="485" w:type="dxa"/>
        <w:tblLayout w:type="fixed"/>
        <w:tblLook w:val="01E0" w:firstRow="1" w:lastRow="1" w:firstColumn="1" w:lastColumn="1" w:noHBand="0" w:noVBand="0"/>
      </w:tblPr>
      <w:tblGrid>
        <w:gridCol w:w="2208"/>
        <w:gridCol w:w="2125"/>
        <w:gridCol w:w="4611"/>
      </w:tblGrid>
      <w:tr w:rsidR="002E79A5" w:rsidRPr="002E79A5" w:rsidTr="00250ADF">
        <w:trPr>
          <w:trHeight w:hRule="exact" w:val="310"/>
        </w:trPr>
        <w:tc>
          <w:tcPr>
            <w:tcW w:w="2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9A5" w:rsidRPr="002E79A5" w:rsidRDefault="002E79A5" w:rsidP="00250ADF">
            <w:pPr>
              <w:pStyle w:val="TableParagraph"/>
              <w:spacing w:before="46"/>
              <w:ind w:left="195"/>
              <w:rPr>
                <w:rFonts w:eastAsia="Arial" w:cstheme="minorHAnsi"/>
                <w:sz w:val="18"/>
                <w:szCs w:val="18"/>
              </w:rPr>
            </w:pPr>
            <w:r w:rsidRPr="002E79A5">
              <w:rPr>
                <w:rFonts w:eastAsia="Arial" w:cstheme="minorHAnsi"/>
                <w:sz w:val="18"/>
                <w:szCs w:val="18"/>
              </w:rPr>
              <w:t>APELLIDO</w:t>
            </w:r>
            <w:r w:rsidRPr="002E79A5">
              <w:rPr>
                <w:rFonts w:eastAsia="Arial" w:cstheme="minorHAnsi"/>
                <w:spacing w:val="-1"/>
                <w:sz w:val="18"/>
                <w:szCs w:val="18"/>
              </w:rPr>
              <w:t xml:space="preserve"> </w:t>
            </w:r>
            <w:r w:rsidRPr="002E79A5">
              <w:rPr>
                <w:rFonts w:eastAsia="Arial" w:cstheme="minorHAnsi"/>
                <w:sz w:val="18"/>
                <w:szCs w:val="18"/>
              </w:rPr>
              <w:t>PA</w:t>
            </w:r>
            <w:r w:rsidRPr="002E79A5">
              <w:rPr>
                <w:rFonts w:eastAsia="Arial" w:cstheme="minorHAnsi"/>
                <w:spacing w:val="-2"/>
                <w:sz w:val="18"/>
                <w:szCs w:val="18"/>
              </w:rPr>
              <w:t>T</w:t>
            </w:r>
            <w:r w:rsidRPr="002E79A5">
              <w:rPr>
                <w:rFonts w:eastAsia="Arial" w:cstheme="minorHAnsi"/>
                <w:sz w:val="18"/>
                <w:szCs w:val="18"/>
              </w:rPr>
              <w:t>ER</w:t>
            </w:r>
            <w:r w:rsidRPr="002E79A5">
              <w:rPr>
                <w:rFonts w:eastAsia="Arial" w:cstheme="minorHAnsi"/>
                <w:spacing w:val="-1"/>
                <w:sz w:val="18"/>
                <w:szCs w:val="18"/>
              </w:rPr>
              <w:t>N</w:t>
            </w:r>
            <w:r w:rsidRPr="002E79A5">
              <w:rPr>
                <w:rFonts w:eastAsia="Arial" w:cstheme="minorHAnsi"/>
                <w:sz w:val="18"/>
                <w:szCs w:val="18"/>
              </w:rPr>
              <w:t>O</w:t>
            </w:r>
          </w:p>
        </w:tc>
        <w:tc>
          <w:tcPr>
            <w:tcW w:w="2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9A5" w:rsidRPr="002E79A5" w:rsidRDefault="002E79A5" w:rsidP="00250ADF">
            <w:pPr>
              <w:pStyle w:val="TableParagraph"/>
              <w:spacing w:before="46"/>
              <w:ind w:left="138"/>
              <w:rPr>
                <w:rFonts w:eastAsia="Arial" w:cstheme="minorHAnsi"/>
                <w:sz w:val="18"/>
                <w:szCs w:val="18"/>
              </w:rPr>
            </w:pPr>
            <w:r w:rsidRPr="002E79A5">
              <w:rPr>
                <w:rFonts w:eastAsia="Arial" w:cstheme="minorHAnsi"/>
                <w:sz w:val="18"/>
                <w:szCs w:val="18"/>
              </w:rPr>
              <w:t>APELLIDO</w:t>
            </w:r>
            <w:r w:rsidRPr="002E79A5">
              <w:rPr>
                <w:rFonts w:eastAsia="Arial" w:cstheme="minorHAnsi"/>
                <w:spacing w:val="-1"/>
                <w:sz w:val="18"/>
                <w:szCs w:val="18"/>
              </w:rPr>
              <w:t xml:space="preserve"> </w:t>
            </w:r>
            <w:r w:rsidRPr="002E79A5">
              <w:rPr>
                <w:rFonts w:eastAsia="Arial" w:cstheme="minorHAnsi"/>
                <w:spacing w:val="-4"/>
                <w:sz w:val="18"/>
                <w:szCs w:val="18"/>
              </w:rPr>
              <w:t>M</w:t>
            </w:r>
            <w:r w:rsidRPr="002E79A5">
              <w:rPr>
                <w:rFonts w:eastAsia="Arial" w:cstheme="minorHAnsi"/>
                <w:spacing w:val="2"/>
                <w:sz w:val="18"/>
                <w:szCs w:val="18"/>
              </w:rPr>
              <w:t>A</w:t>
            </w:r>
            <w:r w:rsidRPr="002E79A5">
              <w:rPr>
                <w:rFonts w:eastAsia="Arial" w:cstheme="minorHAnsi"/>
                <w:spacing w:val="-2"/>
                <w:sz w:val="18"/>
                <w:szCs w:val="18"/>
              </w:rPr>
              <w:t>T</w:t>
            </w:r>
            <w:r w:rsidRPr="002E79A5">
              <w:rPr>
                <w:rFonts w:eastAsia="Arial" w:cstheme="minorHAnsi"/>
                <w:sz w:val="18"/>
                <w:szCs w:val="18"/>
              </w:rPr>
              <w:t>ER</w:t>
            </w:r>
            <w:r w:rsidRPr="002E79A5">
              <w:rPr>
                <w:rFonts w:eastAsia="Arial" w:cstheme="minorHAnsi"/>
                <w:spacing w:val="1"/>
                <w:sz w:val="18"/>
                <w:szCs w:val="18"/>
              </w:rPr>
              <w:t>N</w:t>
            </w:r>
            <w:r w:rsidRPr="002E79A5">
              <w:rPr>
                <w:rFonts w:eastAsia="Arial" w:cstheme="minorHAnsi"/>
                <w:sz w:val="18"/>
                <w:szCs w:val="18"/>
              </w:rPr>
              <w:t>O</w:t>
            </w:r>
          </w:p>
        </w:tc>
        <w:tc>
          <w:tcPr>
            <w:tcW w:w="4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9A5" w:rsidRPr="002E79A5" w:rsidRDefault="002E79A5" w:rsidP="00250ADF">
            <w:pPr>
              <w:pStyle w:val="TableParagraph"/>
              <w:spacing w:before="46"/>
              <w:ind w:right="2"/>
              <w:jc w:val="center"/>
              <w:rPr>
                <w:rFonts w:eastAsia="Arial" w:cstheme="minorHAnsi"/>
                <w:sz w:val="18"/>
                <w:szCs w:val="18"/>
              </w:rPr>
            </w:pPr>
            <w:r w:rsidRPr="002E79A5">
              <w:rPr>
                <w:rFonts w:eastAsia="Arial" w:cstheme="minorHAnsi"/>
                <w:sz w:val="18"/>
                <w:szCs w:val="18"/>
              </w:rPr>
              <w:t>N</w:t>
            </w:r>
            <w:r w:rsidRPr="002E79A5">
              <w:rPr>
                <w:rFonts w:eastAsia="Arial" w:cstheme="minorHAnsi"/>
                <w:spacing w:val="1"/>
                <w:sz w:val="18"/>
                <w:szCs w:val="18"/>
              </w:rPr>
              <w:t>O</w:t>
            </w:r>
            <w:r w:rsidRPr="002E79A5">
              <w:rPr>
                <w:rFonts w:eastAsia="Arial" w:cstheme="minorHAnsi"/>
                <w:spacing w:val="-4"/>
                <w:sz w:val="18"/>
                <w:szCs w:val="18"/>
              </w:rPr>
              <w:t>M</w:t>
            </w:r>
            <w:r w:rsidRPr="002E79A5">
              <w:rPr>
                <w:rFonts w:eastAsia="Arial" w:cstheme="minorHAnsi"/>
                <w:sz w:val="18"/>
                <w:szCs w:val="18"/>
              </w:rPr>
              <w:t>BRES</w:t>
            </w:r>
          </w:p>
        </w:tc>
      </w:tr>
      <w:tr w:rsidR="002E79A5" w:rsidRPr="002E79A5" w:rsidTr="00250ADF">
        <w:trPr>
          <w:trHeight w:hRule="exact" w:val="295"/>
        </w:trPr>
        <w:tc>
          <w:tcPr>
            <w:tcW w:w="2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9A5" w:rsidRPr="002E79A5" w:rsidRDefault="002E79A5" w:rsidP="00250ADF">
            <w:pPr>
              <w:rPr>
                <w:rFonts w:cstheme="minorHAnsi"/>
              </w:rPr>
            </w:pPr>
          </w:p>
        </w:tc>
        <w:tc>
          <w:tcPr>
            <w:tcW w:w="2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9A5" w:rsidRPr="002E79A5" w:rsidRDefault="002E79A5" w:rsidP="00250ADF">
            <w:pPr>
              <w:rPr>
                <w:rFonts w:cstheme="minorHAnsi"/>
              </w:rPr>
            </w:pPr>
          </w:p>
        </w:tc>
        <w:tc>
          <w:tcPr>
            <w:tcW w:w="4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9A5" w:rsidRPr="002E79A5" w:rsidRDefault="002E79A5" w:rsidP="00250ADF">
            <w:pPr>
              <w:rPr>
                <w:rFonts w:cstheme="minorHAnsi"/>
              </w:rPr>
            </w:pPr>
          </w:p>
        </w:tc>
      </w:tr>
    </w:tbl>
    <w:p w:rsidR="002E79A5" w:rsidRPr="002E79A5" w:rsidRDefault="002E79A5" w:rsidP="002E79A5">
      <w:pPr>
        <w:spacing w:before="9" w:line="140" w:lineRule="exact"/>
        <w:rPr>
          <w:rFonts w:cstheme="minorHAnsi"/>
          <w:sz w:val="14"/>
          <w:szCs w:val="14"/>
        </w:rPr>
      </w:pPr>
    </w:p>
    <w:tbl>
      <w:tblPr>
        <w:tblStyle w:val="TableNormal1"/>
        <w:tblW w:w="0" w:type="auto"/>
        <w:tblInd w:w="485" w:type="dxa"/>
        <w:tblLayout w:type="fixed"/>
        <w:tblLook w:val="01E0" w:firstRow="1" w:lastRow="1" w:firstColumn="1" w:lastColumn="1" w:noHBand="0" w:noVBand="0"/>
      </w:tblPr>
      <w:tblGrid>
        <w:gridCol w:w="1116"/>
        <w:gridCol w:w="1092"/>
        <w:gridCol w:w="6736"/>
      </w:tblGrid>
      <w:tr w:rsidR="002E79A5" w:rsidRPr="002E79A5" w:rsidTr="00250ADF">
        <w:trPr>
          <w:trHeight w:hRule="exact" w:val="310"/>
        </w:trPr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9A5" w:rsidRPr="002E79A5" w:rsidRDefault="002E79A5" w:rsidP="00250ADF">
            <w:pPr>
              <w:pStyle w:val="TableParagraph"/>
              <w:spacing w:before="43"/>
              <w:ind w:left="286"/>
              <w:rPr>
                <w:rFonts w:eastAsia="Arial" w:cstheme="minorHAnsi"/>
                <w:sz w:val="18"/>
                <w:szCs w:val="18"/>
              </w:rPr>
            </w:pPr>
            <w:r w:rsidRPr="002E79A5">
              <w:rPr>
                <w:rFonts w:eastAsia="Arial" w:cstheme="minorHAnsi"/>
                <w:sz w:val="18"/>
                <w:szCs w:val="18"/>
              </w:rPr>
              <w:t>SI</w:t>
            </w:r>
            <w:r w:rsidRPr="002E79A5">
              <w:rPr>
                <w:rFonts w:eastAsia="Arial" w:cstheme="minorHAnsi"/>
                <w:spacing w:val="-1"/>
                <w:sz w:val="18"/>
                <w:szCs w:val="18"/>
              </w:rPr>
              <w:t>G</w:t>
            </w:r>
            <w:r w:rsidRPr="002E79A5">
              <w:rPr>
                <w:rFonts w:eastAsia="Arial" w:cstheme="minorHAnsi"/>
                <w:sz w:val="18"/>
                <w:szCs w:val="18"/>
              </w:rPr>
              <w:t>LA</w:t>
            </w:r>
          </w:p>
        </w:tc>
        <w:tc>
          <w:tcPr>
            <w:tcW w:w="1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9A5" w:rsidRPr="002E79A5" w:rsidRDefault="002E79A5" w:rsidP="00250ADF">
            <w:pPr>
              <w:pStyle w:val="TableParagraph"/>
              <w:spacing w:before="43"/>
              <w:ind w:left="63"/>
              <w:rPr>
                <w:rFonts w:eastAsia="Arial" w:cstheme="minorHAnsi"/>
                <w:sz w:val="18"/>
                <w:szCs w:val="18"/>
              </w:rPr>
            </w:pPr>
            <w:r w:rsidRPr="002E79A5">
              <w:rPr>
                <w:rFonts w:eastAsia="Arial" w:cstheme="minorHAnsi"/>
                <w:sz w:val="18"/>
                <w:szCs w:val="18"/>
              </w:rPr>
              <w:t>PAR</w:t>
            </w:r>
            <w:r w:rsidRPr="002E79A5">
              <w:rPr>
                <w:rFonts w:eastAsia="Arial" w:cstheme="minorHAnsi"/>
                <w:spacing w:val="-1"/>
                <w:sz w:val="18"/>
                <w:szCs w:val="18"/>
              </w:rPr>
              <w:t>A</w:t>
            </w:r>
            <w:r w:rsidRPr="002E79A5">
              <w:rPr>
                <w:rFonts w:eastAsia="Arial" w:cstheme="minorHAnsi"/>
                <w:sz w:val="18"/>
                <w:szCs w:val="18"/>
              </w:rPr>
              <w:t>LELO</w:t>
            </w:r>
          </w:p>
        </w:tc>
        <w:tc>
          <w:tcPr>
            <w:tcW w:w="6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9A5" w:rsidRPr="002E79A5" w:rsidRDefault="002E79A5" w:rsidP="00250ADF">
            <w:pPr>
              <w:pStyle w:val="TableParagraph"/>
              <w:spacing w:before="43"/>
              <w:ind w:right="5"/>
              <w:jc w:val="center"/>
              <w:rPr>
                <w:rFonts w:eastAsia="Arial" w:cstheme="minorHAnsi"/>
                <w:sz w:val="18"/>
                <w:szCs w:val="18"/>
              </w:rPr>
            </w:pPr>
            <w:r w:rsidRPr="002E79A5">
              <w:rPr>
                <w:rFonts w:eastAsia="Arial" w:cstheme="minorHAnsi"/>
                <w:sz w:val="18"/>
                <w:szCs w:val="18"/>
              </w:rPr>
              <w:t>N</w:t>
            </w:r>
            <w:r w:rsidRPr="002E79A5">
              <w:rPr>
                <w:rFonts w:eastAsia="Arial" w:cstheme="minorHAnsi"/>
                <w:spacing w:val="1"/>
                <w:sz w:val="18"/>
                <w:szCs w:val="18"/>
              </w:rPr>
              <w:t>O</w:t>
            </w:r>
            <w:r w:rsidRPr="002E79A5">
              <w:rPr>
                <w:rFonts w:eastAsia="Arial" w:cstheme="minorHAnsi"/>
                <w:spacing w:val="-4"/>
                <w:sz w:val="18"/>
                <w:szCs w:val="18"/>
              </w:rPr>
              <w:t>M</w:t>
            </w:r>
            <w:r w:rsidRPr="002E79A5">
              <w:rPr>
                <w:rFonts w:eastAsia="Arial" w:cstheme="minorHAnsi"/>
                <w:sz w:val="18"/>
                <w:szCs w:val="18"/>
              </w:rPr>
              <w:t>BRE DE</w:t>
            </w:r>
            <w:r w:rsidRPr="002E79A5">
              <w:rPr>
                <w:rFonts w:eastAsia="Arial" w:cstheme="minorHAnsi"/>
                <w:spacing w:val="-1"/>
                <w:sz w:val="18"/>
                <w:szCs w:val="18"/>
              </w:rPr>
              <w:t xml:space="preserve"> </w:t>
            </w:r>
            <w:r w:rsidRPr="002E79A5">
              <w:rPr>
                <w:rFonts w:eastAsia="Arial" w:cstheme="minorHAnsi"/>
                <w:sz w:val="18"/>
                <w:szCs w:val="18"/>
              </w:rPr>
              <w:t>LA</w:t>
            </w:r>
            <w:r w:rsidRPr="002E79A5">
              <w:rPr>
                <w:rFonts w:eastAsia="Arial" w:cstheme="minorHAnsi"/>
                <w:spacing w:val="2"/>
                <w:sz w:val="18"/>
                <w:szCs w:val="18"/>
              </w:rPr>
              <w:t xml:space="preserve"> </w:t>
            </w:r>
            <w:r w:rsidRPr="002E79A5">
              <w:rPr>
                <w:rFonts w:eastAsia="Arial" w:cstheme="minorHAnsi"/>
                <w:spacing w:val="-4"/>
                <w:sz w:val="18"/>
                <w:szCs w:val="18"/>
              </w:rPr>
              <w:t>M</w:t>
            </w:r>
            <w:r w:rsidRPr="002E79A5">
              <w:rPr>
                <w:rFonts w:eastAsia="Arial" w:cstheme="minorHAnsi"/>
                <w:spacing w:val="2"/>
                <w:sz w:val="18"/>
                <w:szCs w:val="18"/>
              </w:rPr>
              <w:t>A</w:t>
            </w:r>
            <w:r w:rsidRPr="002E79A5">
              <w:rPr>
                <w:rFonts w:eastAsia="Arial" w:cstheme="minorHAnsi"/>
                <w:spacing w:val="-2"/>
                <w:sz w:val="18"/>
                <w:szCs w:val="18"/>
              </w:rPr>
              <w:t>T</w:t>
            </w:r>
            <w:r w:rsidRPr="002E79A5">
              <w:rPr>
                <w:rFonts w:eastAsia="Arial" w:cstheme="minorHAnsi"/>
                <w:sz w:val="18"/>
                <w:szCs w:val="18"/>
              </w:rPr>
              <w:t>ERIA</w:t>
            </w:r>
          </w:p>
        </w:tc>
      </w:tr>
      <w:tr w:rsidR="002E79A5" w:rsidRPr="002E79A5" w:rsidTr="00250ADF">
        <w:trPr>
          <w:trHeight w:hRule="exact" w:val="295"/>
        </w:trPr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9A5" w:rsidRPr="002E79A5" w:rsidRDefault="002E79A5" w:rsidP="00250ADF">
            <w:pPr>
              <w:rPr>
                <w:rFonts w:cstheme="minorHAnsi"/>
              </w:rPr>
            </w:pPr>
          </w:p>
        </w:tc>
        <w:tc>
          <w:tcPr>
            <w:tcW w:w="1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9A5" w:rsidRPr="002E79A5" w:rsidRDefault="002E79A5" w:rsidP="00250ADF">
            <w:pPr>
              <w:rPr>
                <w:rFonts w:cstheme="minorHAnsi"/>
              </w:rPr>
            </w:pPr>
          </w:p>
        </w:tc>
        <w:tc>
          <w:tcPr>
            <w:tcW w:w="6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9A5" w:rsidRPr="002E79A5" w:rsidRDefault="002E79A5" w:rsidP="00250ADF">
            <w:pPr>
              <w:rPr>
                <w:rFonts w:cstheme="minorHAnsi"/>
              </w:rPr>
            </w:pPr>
          </w:p>
        </w:tc>
      </w:tr>
      <w:tr w:rsidR="002E79A5" w:rsidRPr="002E79A5" w:rsidTr="00250ADF">
        <w:trPr>
          <w:trHeight w:hRule="exact" w:val="295"/>
        </w:trPr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9A5" w:rsidRPr="002E79A5" w:rsidRDefault="002E79A5" w:rsidP="00250ADF">
            <w:pPr>
              <w:rPr>
                <w:rFonts w:cstheme="minorHAnsi"/>
              </w:rPr>
            </w:pPr>
          </w:p>
        </w:tc>
        <w:tc>
          <w:tcPr>
            <w:tcW w:w="1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9A5" w:rsidRPr="002E79A5" w:rsidRDefault="002E79A5" w:rsidP="00250ADF">
            <w:pPr>
              <w:rPr>
                <w:rFonts w:cstheme="minorHAnsi"/>
              </w:rPr>
            </w:pPr>
          </w:p>
        </w:tc>
        <w:tc>
          <w:tcPr>
            <w:tcW w:w="6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9A5" w:rsidRPr="002E79A5" w:rsidRDefault="002E79A5" w:rsidP="00250ADF">
            <w:pPr>
              <w:rPr>
                <w:rFonts w:cstheme="minorHAnsi"/>
              </w:rPr>
            </w:pPr>
          </w:p>
        </w:tc>
      </w:tr>
      <w:tr w:rsidR="002E79A5" w:rsidRPr="002E79A5" w:rsidTr="00250ADF">
        <w:trPr>
          <w:trHeight w:hRule="exact" w:val="295"/>
        </w:trPr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9A5" w:rsidRPr="002E79A5" w:rsidRDefault="002E79A5" w:rsidP="00250ADF">
            <w:pPr>
              <w:rPr>
                <w:rFonts w:cstheme="minorHAnsi"/>
              </w:rPr>
            </w:pPr>
          </w:p>
        </w:tc>
        <w:tc>
          <w:tcPr>
            <w:tcW w:w="1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9A5" w:rsidRPr="002E79A5" w:rsidRDefault="002E79A5" w:rsidP="00250ADF">
            <w:pPr>
              <w:rPr>
                <w:rFonts w:cstheme="minorHAnsi"/>
              </w:rPr>
            </w:pPr>
          </w:p>
        </w:tc>
        <w:tc>
          <w:tcPr>
            <w:tcW w:w="6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9A5" w:rsidRPr="002E79A5" w:rsidRDefault="002E79A5" w:rsidP="00250ADF">
            <w:pPr>
              <w:rPr>
                <w:rFonts w:cstheme="minorHAnsi"/>
              </w:rPr>
            </w:pPr>
          </w:p>
        </w:tc>
      </w:tr>
      <w:tr w:rsidR="002E79A5" w:rsidRPr="002E79A5" w:rsidTr="00250ADF">
        <w:trPr>
          <w:trHeight w:hRule="exact" w:val="295"/>
        </w:trPr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9A5" w:rsidRPr="002E79A5" w:rsidRDefault="002E79A5" w:rsidP="00250ADF">
            <w:pPr>
              <w:rPr>
                <w:rFonts w:cstheme="minorHAnsi"/>
              </w:rPr>
            </w:pPr>
          </w:p>
        </w:tc>
        <w:tc>
          <w:tcPr>
            <w:tcW w:w="1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9A5" w:rsidRPr="002E79A5" w:rsidRDefault="002E79A5" w:rsidP="00250ADF">
            <w:pPr>
              <w:rPr>
                <w:rFonts w:cstheme="minorHAnsi"/>
              </w:rPr>
            </w:pPr>
          </w:p>
        </w:tc>
        <w:tc>
          <w:tcPr>
            <w:tcW w:w="6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9A5" w:rsidRPr="002E79A5" w:rsidRDefault="002E79A5" w:rsidP="00250ADF">
            <w:pPr>
              <w:rPr>
                <w:rFonts w:cstheme="minorHAnsi"/>
              </w:rPr>
            </w:pPr>
          </w:p>
        </w:tc>
      </w:tr>
      <w:tr w:rsidR="002E79A5" w:rsidRPr="002E79A5" w:rsidTr="00250ADF">
        <w:trPr>
          <w:trHeight w:hRule="exact" w:val="295"/>
        </w:trPr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9A5" w:rsidRPr="002E79A5" w:rsidRDefault="002E79A5" w:rsidP="00250ADF">
            <w:pPr>
              <w:rPr>
                <w:rFonts w:cstheme="minorHAnsi"/>
              </w:rPr>
            </w:pPr>
          </w:p>
        </w:tc>
        <w:tc>
          <w:tcPr>
            <w:tcW w:w="1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9A5" w:rsidRPr="002E79A5" w:rsidRDefault="002E79A5" w:rsidP="00250ADF">
            <w:pPr>
              <w:rPr>
                <w:rFonts w:cstheme="minorHAnsi"/>
              </w:rPr>
            </w:pPr>
          </w:p>
        </w:tc>
        <w:tc>
          <w:tcPr>
            <w:tcW w:w="6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9A5" w:rsidRPr="002E79A5" w:rsidRDefault="002E79A5" w:rsidP="00250ADF">
            <w:pPr>
              <w:rPr>
                <w:rFonts w:cstheme="minorHAnsi"/>
              </w:rPr>
            </w:pPr>
          </w:p>
        </w:tc>
      </w:tr>
      <w:tr w:rsidR="002E79A5" w:rsidRPr="002E79A5" w:rsidTr="00250ADF">
        <w:trPr>
          <w:trHeight w:hRule="exact" w:val="296"/>
        </w:trPr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9A5" w:rsidRPr="002E79A5" w:rsidRDefault="002E79A5" w:rsidP="00250ADF">
            <w:pPr>
              <w:rPr>
                <w:rFonts w:cstheme="minorHAnsi"/>
              </w:rPr>
            </w:pPr>
          </w:p>
        </w:tc>
        <w:tc>
          <w:tcPr>
            <w:tcW w:w="1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9A5" w:rsidRPr="002E79A5" w:rsidRDefault="002E79A5" w:rsidP="00250ADF">
            <w:pPr>
              <w:rPr>
                <w:rFonts w:cstheme="minorHAnsi"/>
              </w:rPr>
            </w:pPr>
          </w:p>
        </w:tc>
        <w:tc>
          <w:tcPr>
            <w:tcW w:w="6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9A5" w:rsidRPr="002E79A5" w:rsidRDefault="002E79A5" w:rsidP="00250ADF">
            <w:pPr>
              <w:rPr>
                <w:rFonts w:cstheme="minorHAnsi"/>
              </w:rPr>
            </w:pPr>
          </w:p>
        </w:tc>
      </w:tr>
      <w:tr w:rsidR="002E79A5" w:rsidRPr="002E79A5" w:rsidTr="00250ADF">
        <w:trPr>
          <w:trHeight w:hRule="exact" w:val="295"/>
        </w:trPr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9A5" w:rsidRPr="002E79A5" w:rsidRDefault="002E79A5" w:rsidP="00250ADF">
            <w:pPr>
              <w:rPr>
                <w:rFonts w:cstheme="minorHAnsi"/>
              </w:rPr>
            </w:pPr>
          </w:p>
        </w:tc>
        <w:tc>
          <w:tcPr>
            <w:tcW w:w="1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9A5" w:rsidRPr="002E79A5" w:rsidRDefault="002E79A5" w:rsidP="00250ADF">
            <w:pPr>
              <w:rPr>
                <w:rFonts w:cstheme="minorHAnsi"/>
              </w:rPr>
            </w:pPr>
          </w:p>
        </w:tc>
        <w:tc>
          <w:tcPr>
            <w:tcW w:w="6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9A5" w:rsidRPr="002E79A5" w:rsidRDefault="002E79A5" w:rsidP="00250ADF">
            <w:pPr>
              <w:rPr>
                <w:rFonts w:cstheme="minorHAnsi"/>
              </w:rPr>
            </w:pPr>
          </w:p>
        </w:tc>
      </w:tr>
      <w:tr w:rsidR="002E79A5" w:rsidRPr="002E79A5" w:rsidTr="00250ADF">
        <w:trPr>
          <w:trHeight w:hRule="exact" w:val="293"/>
        </w:trPr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9A5" w:rsidRPr="002E79A5" w:rsidRDefault="002E79A5" w:rsidP="00250ADF">
            <w:pPr>
              <w:rPr>
                <w:rFonts w:cstheme="minorHAnsi"/>
              </w:rPr>
            </w:pPr>
          </w:p>
        </w:tc>
        <w:tc>
          <w:tcPr>
            <w:tcW w:w="1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9A5" w:rsidRPr="002E79A5" w:rsidRDefault="002E79A5" w:rsidP="00250ADF">
            <w:pPr>
              <w:rPr>
                <w:rFonts w:cstheme="minorHAnsi"/>
              </w:rPr>
            </w:pPr>
          </w:p>
        </w:tc>
        <w:tc>
          <w:tcPr>
            <w:tcW w:w="6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9A5" w:rsidRPr="002E79A5" w:rsidRDefault="002E79A5" w:rsidP="00250ADF">
            <w:pPr>
              <w:rPr>
                <w:rFonts w:cstheme="minorHAnsi"/>
              </w:rPr>
            </w:pPr>
          </w:p>
        </w:tc>
      </w:tr>
    </w:tbl>
    <w:p w:rsidR="002E79A5" w:rsidRPr="002E79A5" w:rsidRDefault="002E79A5" w:rsidP="002E79A5">
      <w:pPr>
        <w:spacing w:before="4" w:line="160" w:lineRule="exact"/>
        <w:rPr>
          <w:rFonts w:cstheme="minorHAnsi"/>
          <w:sz w:val="16"/>
          <w:szCs w:val="16"/>
        </w:rPr>
      </w:pPr>
    </w:p>
    <w:tbl>
      <w:tblPr>
        <w:tblStyle w:val="TableNormal1"/>
        <w:tblW w:w="0" w:type="auto"/>
        <w:tblInd w:w="485" w:type="dxa"/>
        <w:tblLayout w:type="fixed"/>
        <w:tblLook w:val="01E0" w:firstRow="1" w:lastRow="1" w:firstColumn="1" w:lastColumn="1" w:noHBand="0" w:noVBand="0"/>
      </w:tblPr>
      <w:tblGrid>
        <w:gridCol w:w="1116"/>
        <w:gridCol w:w="1306"/>
        <w:gridCol w:w="1303"/>
        <w:gridCol w:w="1304"/>
        <w:gridCol w:w="1306"/>
        <w:gridCol w:w="1303"/>
        <w:gridCol w:w="1306"/>
      </w:tblGrid>
      <w:tr w:rsidR="002E79A5" w:rsidTr="00250ADF">
        <w:trPr>
          <w:trHeight w:hRule="exact" w:val="295"/>
        </w:trPr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9A5" w:rsidRDefault="002E79A5" w:rsidP="00250ADF">
            <w:pPr>
              <w:pStyle w:val="TableParagraph"/>
              <w:spacing w:before="48"/>
              <w:ind w:left="1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9A5" w:rsidRDefault="002E79A5" w:rsidP="00250ADF">
            <w:pPr>
              <w:pStyle w:val="TableParagraph"/>
              <w:spacing w:before="48"/>
              <w:ind w:left="3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LUN</w:t>
            </w:r>
            <w:r>
              <w:rPr>
                <w:rFonts w:ascii="Arial" w:eastAsia="Arial" w:hAnsi="Arial" w:cs="Arial"/>
                <w:sz w:val="16"/>
                <w:szCs w:val="16"/>
              </w:rPr>
              <w:t>ES</w:t>
            </w:r>
          </w:p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9A5" w:rsidRDefault="002E79A5" w:rsidP="00250ADF">
            <w:pPr>
              <w:pStyle w:val="TableParagraph"/>
              <w:spacing w:before="48"/>
              <w:ind w:left="3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TES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9A5" w:rsidRDefault="002E79A5" w:rsidP="00250ADF">
            <w:pPr>
              <w:pStyle w:val="TableParagraph"/>
              <w:spacing w:before="48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IÉ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RC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ES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9A5" w:rsidRDefault="002E79A5" w:rsidP="00250ADF">
            <w:pPr>
              <w:pStyle w:val="TableParagraph"/>
              <w:spacing w:before="48"/>
              <w:ind w:left="3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9A5" w:rsidRDefault="002E79A5" w:rsidP="00250ADF">
            <w:pPr>
              <w:pStyle w:val="TableParagraph"/>
              <w:spacing w:before="48"/>
              <w:ind w:left="29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RN</w:t>
            </w:r>
            <w:r>
              <w:rPr>
                <w:rFonts w:ascii="Arial" w:eastAsia="Arial" w:hAnsi="Arial" w:cs="Arial"/>
                <w:sz w:val="16"/>
                <w:szCs w:val="16"/>
              </w:rPr>
              <w:t>ES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9A5" w:rsidRDefault="002E79A5" w:rsidP="00250ADF">
            <w:pPr>
              <w:pStyle w:val="TableParagraph"/>
              <w:spacing w:before="48"/>
              <w:ind w:left="3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Á</w:t>
            </w:r>
            <w:r>
              <w:rPr>
                <w:rFonts w:ascii="Arial" w:eastAsia="Arial" w:hAnsi="Arial" w:cs="Arial"/>
                <w:sz w:val="16"/>
                <w:szCs w:val="16"/>
              </w:rPr>
              <w:t>BA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</w:tr>
      <w:tr w:rsidR="002E79A5" w:rsidTr="00250ADF">
        <w:trPr>
          <w:trHeight w:hRule="exact" w:val="295"/>
        </w:trPr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9A5" w:rsidRDefault="002E79A5" w:rsidP="00250ADF">
            <w:pPr>
              <w:pStyle w:val="TableParagraph"/>
              <w:spacing w:before="71"/>
              <w:ind w:left="6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(01) 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sz w:val="12"/>
                <w:szCs w:val="12"/>
              </w:rPr>
              <w:t>7:00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08:00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9A5" w:rsidRDefault="002E79A5" w:rsidP="00250ADF"/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9A5" w:rsidRDefault="002E79A5" w:rsidP="00250ADF"/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9A5" w:rsidRDefault="002E79A5" w:rsidP="00250ADF"/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9A5" w:rsidRDefault="002E79A5" w:rsidP="00250ADF"/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9A5" w:rsidRDefault="002E79A5" w:rsidP="00250ADF"/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9A5" w:rsidRDefault="002E79A5" w:rsidP="00250ADF"/>
        </w:tc>
      </w:tr>
      <w:tr w:rsidR="002E79A5" w:rsidTr="00250ADF">
        <w:trPr>
          <w:trHeight w:hRule="exact" w:val="295"/>
        </w:trPr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9A5" w:rsidRDefault="002E79A5" w:rsidP="00250ADF">
            <w:pPr>
              <w:pStyle w:val="TableParagraph"/>
              <w:spacing w:before="71"/>
              <w:ind w:left="6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(02) 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sz w:val="12"/>
                <w:szCs w:val="12"/>
              </w:rPr>
              <w:t>8:05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09:05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9A5" w:rsidRDefault="002E79A5" w:rsidP="00250ADF"/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9A5" w:rsidRDefault="002E79A5" w:rsidP="00250ADF"/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9A5" w:rsidRDefault="002E79A5" w:rsidP="00250ADF"/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9A5" w:rsidRDefault="002E79A5" w:rsidP="00250ADF"/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9A5" w:rsidRDefault="002E79A5" w:rsidP="00250ADF"/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9A5" w:rsidRDefault="002E79A5" w:rsidP="00250ADF"/>
        </w:tc>
      </w:tr>
      <w:tr w:rsidR="002E79A5" w:rsidTr="00250ADF">
        <w:trPr>
          <w:trHeight w:hRule="exact" w:val="295"/>
        </w:trPr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9A5" w:rsidRDefault="002E79A5" w:rsidP="00250ADF">
            <w:pPr>
              <w:pStyle w:val="TableParagraph"/>
              <w:spacing w:before="71"/>
              <w:ind w:left="6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(03) 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sz w:val="12"/>
                <w:szCs w:val="12"/>
              </w:rPr>
              <w:t>9:10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10:10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9A5" w:rsidRDefault="002E79A5" w:rsidP="00250ADF"/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9A5" w:rsidRDefault="002E79A5" w:rsidP="00250ADF"/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9A5" w:rsidRDefault="002E79A5" w:rsidP="00250ADF"/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9A5" w:rsidRDefault="002E79A5" w:rsidP="00250ADF"/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9A5" w:rsidRDefault="002E79A5" w:rsidP="00250ADF"/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9A5" w:rsidRDefault="002E79A5" w:rsidP="00250ADF"/>
        </w:tc>
      </w:tr>
      <w:tr w:rsidR="002E79A5" w:rsidTr="00250ADF">
        <w:trPr>
          <w:trHeight w:hRule="exact" w:val="295"/>
        </w:trPr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9A5" w:rsidRDefault="002E79A5" w:rsidP="00250ADF">
            <w:pPr>
              <w:pStyle w:val="TableParagraph"/>
              <w:spacing w:before="71"/>
              <w:ind w:left="6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(04) 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1</w:t>
            </w:r>
            <w:r>
              <w:rPr>
                <w:rFonts w:ascii="Arial" w:eastAsia="Arial" w:hAnsi="Arial" w:cs="Arial"/>
                <w:sz w:val="12"/>
                <w:szCs w:val="12"/>
              </w:rPr>
              <w:t>0:15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11:15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9A5" w:rsidRDefault="002E79A5" w:rsidP="00250ADF"/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9A5" w:rsidRDefault="002E79A5" w:rsidP="00250ADF"/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9A5" w:rsidRDefault="002E79A5" w:rsidP="00250ADF"/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9A5" w:rsidRDefault="002E79A5" w:rsidP="00250ADF"/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9A5" w:rsidRDefault="002E79A5" w:rsidP="00250ADF"/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9A5" w:rsidRDefault="002E79A5" w:rsidP="00250ADF"/>
        </w:tc>
      </w:tr>
      <w:tr w:rsidR="002E79A5" w:rsidTr="00250ADF">
        <w:trPr>
          <w:trHeight w:hRule="exact" w:val="295"/>
        </w:trPr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9A5" w:rsidRDefault="002E79A5" w:rsidP="00250ADF">
            <w:pPr>
              <w:pStyle w:val="TableParagraph"/>
              <w:spacing w:before="71"/>
              <w:ind w:left="6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(05) 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1</w:t>
            </w:r>
            <w:r>
              <w:rPr>
                <w:rFonts w:ascii="Arial" w:eastAsia="Arial" w:hAnsi="Arial" w:cs="Arial"/>
                <w:sz w:val="12"/>
                <w:szCs w:val="12"/>
              </w:rPr>
              <w:t>1:20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12:20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9A5" w:rsidRDefault="002E79A5" w:rsidP="00250ADF"/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9A5" w:rsidRDefault="002E79A5" w:rsidP="00250ADF"/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9A5" w:rsidRDefault="002E79A5" w:rsidP="00250ADF"/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9A5" w:rsidRDefault="002E79A5" w:rsidP="00250ADF"/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9A5" w:rsidRDefault="002E79A5" w:rsidP="00250ADF"/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9A5" w:rsidRDefault="002E79A5" w:rsidP="00250ADF"/>
        </w:tc>
      </w:tr>
      <w:tr w:rsidR="002E79A5" w:rsidTr="00250ADF">
        <w:trPr>
          <w:trHeight w:hRule="exact" w:val="296"/>
        </w:trPr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9A5" w:rsidRDefault="002E79A5" w:rsidP="00250ADF">
            <w:pPr>
              <w:pStyle w:val="TableParagraph"/>
              <w:spacing w:before="71"/>
              <w:ind w:left="6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(06) 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1</w:t>
            </w:r>
            <w:r>
              <w:rPr>
                <w:rFonts w:ascii="Arial" w:eastAsia="Arial" w:hAnsi="Arial" w:cs="Arial"/>
                <w:sz w:val="12"/>
                <w:szCs w:val="12"/>
              </w:rPr>
              <w:t>2:25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13:25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9A5" w:rsidRDefault="002E79A5" w:rsidP="00250ADF"/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9A5" w:rsidRDefault="002E79A5" w:rsidP="00250ADF"/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9A5" w:rsidRDefault="002E79A5" w:rsidP="00250ADF"/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9A5" w:rsidRDefault="002E79A5" w:rsidP="00250ADF"/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9A5" w:rsidRDefault="002E79A5" w:rsidP="00250ADF"/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9A5" w:rsidRDefault="002E79A5" w:rsidP="00250ADF"/>
        </w:tc>
      </w:tr>
      <w:tr w:rsidR="002E79A5" w:rsidTr="00250ADF">
        <w:trPr>
          <w:trHeight w:hRule="exact" w:val="295"/>
        </w:trPr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9A5" w:rsidRDefault="002E79A5" w:rsidP="00250ADF">
            <w:pPr>
              <w:pStyle w:val="TableParagraph"/>
              <w:spacing w:before="71"/>
              <w:ind w:left="6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(07) 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1</w:t>
            </w:r>
            <w:r>
              <w:rPr>
                <w:rFonts w:ascii="Arial" w:eastAsia="Arial" w:hAnsi="Arial" w:cs="Arial"/>
                <w:sz w:val="12"/>
                <w:szCs w:val="12"/>
              </w:rPr>
              <w:t>3:30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14:30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9A5" w:rsidRDefault="002E79A5" w:rsidP="00250ADF"/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9A5" w:rsidRDefault="002E79A5" w:rsidP="00250ADF"/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9A5" w:rsidRDefault="002E79A5" w:rsidP="00250ADF"/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9A5" w:rsidRDefault="002E79A5" w:rsidP="00250ADF"/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9A5" w:rsidRDefault="002E79A5" w:rsidP="00250ADF"/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9A5" w:rsidRDefault="002E79A5" w:rsidP="00250ADF"/>
        </w:tc>
      </w:tr>
      <w:tr w:rsidR="002E79A5" w:rsidTr="00250ADF">
        <w:trPr>
          <w:trHeight w:hRule="exact" w:val="295"/>
        </w:trPr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9A5" w:rsidRDefault="002E79A5" w:rsidP="00250ADF">
            <w:pPr>
              <w:pStyle w:val="TableParagraph"/>
              <w:spacing w:before="69"/>
              <w:ind w:left="6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(08) 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1</w:t>
            </w:r>
            <w:r>
              <w:rPr>
                <w:rFonts w:ascii="Arial" w:eastAsia="Arial" w:hAnsi="Arial" w:cs="Arial"/>
                <w:sz w:val="12"/>
                <w:szCs w:val="12"/>
              </w:rPr>
              <w:t>4:35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15:35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9A5" w:rsidRDefault="002E79A5" w:rsidP="00250ADF"/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9A5" w:rsidRDefault="002E79A5" w:rsidP="00250ADF"/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9A5" w:rsidRDefault="002E79A5" w:rsidP="00250ADF"/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9A5" w:rsidRDefault="002E79A5" w:rsidP="00250ADF"/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9A5" w:rsidRDefault="002E79A5" w:rsidP="00250ADF"/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9A5" w:rsidRDefault="002E79A5" w:rsidP="00250ADF"/>
        </w:tc>
      </w:tr>
      <w:tr w:rsidR="002E79A5" w:rsidTr="00250ADF">
        <w:trPr>
          <w:trHeight w:hRule="exact" w:val="295"/>
        </w:trPr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9A5" w:rsidRDefault="002E79A5" w:rsidP="00250ADF">
            <w:pPr>
              <w:pStyle w:val="TableParagraph"/>
              <w:spacing w:before="69"/>
              <w:ind w:left="6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(09) 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1</w:t>
            </w:r>
            <w:r>
              <w:rPr>
                <w:rFonts w:ascii="Arial" w:eastAsia="Arial" w:hAnsi="Arial" w:cs="Arial"/>
                <w:sz w:val="12"/>
                <w:szCs w:val="12"/>
              </w:rPr>
              <w:t>5:10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16:40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9A5" w:rsidRDefault="002E79A5" w:rsidP="00250ADF"/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9A5" w:rsidRDefault="002E79A5" w:rsidP="00250ADF"/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9A5" w:rsidRDefault="002E79A5" w:rsidP="00250ADF"/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9A5" w:rsidRDefault="002E79A5" w:rsidP="00250ADF"/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9A5" w:rsidRDefault="002E79A5" w:rsidP="00250ADF"/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9A5" w:rsidRDefault="002E79A5" w:rsidP="00250ADF"/>
        </w:tc>
      </w:tr>
      <w:tr w:rsidR="002E79A5" w:rsidTr="00250ADF">
        <w:trPr>
          <w:trHeight w:hRule="exact" w:val="293"/>
        </w:trPr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9A5" w:rsidRDefault="002E79A5" w:rsidP="00250ADF">
            <w:pPr>
              <w:pStyle w:val="TableParagraph"/>
              <w:spacing w:before="69"/>
              <w:ind w:left="6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(10) 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1</w:t>
            </w:r>
            <w:r>
              <w:rPr>
                <w:rFonts w:ascii="Arial" w:eastAsia="Arial" w:hAnsi="Arial" w:cs="Arial"/>
                <w:sz w:val="12"/>
                <w:szCs w:val="12"/>
              </w:rPr>
              <w:t>6:45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17:45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9A5" w:rsidRDefault="002E79A5" w:rsidP="00250ADF"/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9A5" w:rsidRDefault="002E79A5" w:rsidP="00250ADF"/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9A5" w:rsidRDefault="002E79A5" w:rsidP="00250ADF"/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9A5" w:rsidRDefault="002E79A5" w:rsidP="00250ADF"/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9A5" w:rsidRDefault="002E79A5" w:rsidP="00250ADF"/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9A5" w:rsidRDefault="002E79A5" w:rsidP="00250ADF"/>
        </w:tc>
      </w:tr>
      <w:tr w:rsidR="002E79A5" w:rsidTr="00250ADF">
        <w:trPr>
          <w:trHeight w:hRule="exact" w:val="295"/>
        </w:trPr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9A5" w:rsidRDefault="002E79A5" w:rsidP="00250ADF">
            <w:pPr>
              <w:pStyle w:val="TableParagraph"/>
              <w:spacing w:before="71"/>
              <w:ind w:left="6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(11) 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1</w:t>
            </w:r>
            <w:r>
              <w:rPr>
                <w:rFonts w:ascii="Arial" w:eastAsia="Arial" w:hAnsi="Arial" w:cs="Arial"/>
                <w:sz w:val="12"/>
                <w:szCs w:val="12"/>
              </w:rPr>
              <w:t>7:50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18:50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9A5" w:rsidRDefault="002E79A5" w:rsidP="00250ADF"/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9A5" w:rsidRDefault="002E79A5" w:rsidP="00250ADF"/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9A5" w:rsidRDefault="002E79A5" w:rsidP="00250ADF"/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9A5" w:rsidRDefault="002E79A5" w:rsidP="00250ADF"/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9A5" w:rsidRDefault="002E79A5" w:rsidP="00250ADF"/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9A5" w:rsidRDefault="002E79A5" w:rsidP="00250ADF"/>
        </w:tc>
      </w:tr>
      <w:tr w:rsidR="002E79A5" w:rsidTr="00250ADF">
        <w:trPr>
          <w:trHeight w:hRule="exact" w:val="295"/>
        </w:trPr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9A5" w:rsidRDefault="002E79A5" w:rsidP="00250ADF">
            <w:pPr>
              <w:pStyle w:val="TableParagraph"/>
              <w:spacing w:before="71"/>
              <w:ind w:left="6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(12) 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1</w:t>
            </w:r>
            <w:r>
              <w:rPr>
                <w:rFonts w:ascii="Arial" w:eastAsia="Arial" w:hAnsi="Arial" w:cs="Arial"/>
                <w:sz w:val="12"/>
                <w:szCs w:val="12"/>
              </w:rPr>
              <w:t>8:50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17:50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9A5" w:rsidRDefault="002E79A5" w:rsidP="00250ADF"/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9A5" w:rsidRDefault="002E79A5" w:rsidP="00250ADF"/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9A5" w:rsidRDefault="002E79A5" w:rsidP="00250ADF"/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9A5" w:rsidRDefault="002E79A5" w:rsidP="00250ADF"/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9A5" w:rsidRDefault="002E79A5" w:rsidP="00250ADF"/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9A5" w:rsidRDefault="002E79A5" w:rsidP="00250ADF"/>
        </w:tc>
      </w:tr>
      <w:tr w:rsidR="002E79A5" w:rsidTr="00250ADF">
        <w:trPr>
          <w:trHeight w:hRule="exact" w:val="295"/>
        </w:trPr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9A5" w:rsidRDefault="002E79A5" w:rsidP="00250ADF">
            <w:pPr>
              <w:pStyle w:val="TableParagraph"/>
              <w:spacing w:before="71"/>
              <w:ind w:left="6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(13) 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1</w:t>
            </w:r>
            <w:r>
              <w:rPr>
                <w:rFonts w:ascii="Arial" w:eastAsia="Arial" w:hAnsi="Arial" w:cs="Arial"/>
                <w:sz w:val="12"/>
                <w:szCs w:val="12"/>
              </w:rPr>
              <w:t>9:50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20:50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9A5" w:rsidRDefault="002E79A5" w:rsidP="00250ADF"/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9A5" w:rsidRDefault="002E79A5" w:rsidP="00250ADF"/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9A5" w:rsidRDefault="002E79A5" w:rsidP="00250ADF"/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9A5" w:rsidRDefault="002E79A5" w:rsidP="00250ADF"/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9A5" w:rsidRDefault="002E79A5" w:rsidP="00250ADF"/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9A5" w:rsidRDefault="002E79A5" w:rsidP="00250ADF"/>
        </w:tc>
      </w:tr>
      <w:tr w:rsidR="002E79A5" w:rsidTr="00250ADF">
        <w:trPr>
          <w:trHeight w:hRule="exact" w:val="295"/>
        </w:trPr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9A5" w:rsidRDefault="002E79A5" w:rsidP="00250ADF">
            <w:pPr>
              <w:pStyle w:val="TableParagraph"/>
              <w:spacing w:before="71"/>
              <w:ind w:left="6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(14) 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2</w:t>
            </w:r>
            <w:r>
              <w:rPr>
                <w:rFonts w:ascii="Arial" w:eastAsia="Arial" w:hAnsi="Arial" w:cs="Arial"/>
                <w:sz w:val="12"/>
                <w:szCs w:val="12"/>
              </w:rPr>
              <w:t>0:50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21:50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9A5" w:rsidRDefault="002E79A5" w:rsidP="00250ADF"/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9A5" w:rsidRDefault="002E79A5" w:rsidP="00250ADF"/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9A5" w:rsidRDefault="002E79A5" w:rsidP="00250ADF"/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9A5" w:rsidRDefault="002E79A5" w:rsidP="00250ADF"/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9A5" w:rsidRDefault="002E79A5" w:rsidP="00250ADF"/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9A5" w:rsidRDefault="002E79A5" w:rsidP="00250ADF"/>
        </w:tc>
      </w:tr>
    </w:tbl>
    <w:p w:rsidR="002E79A5" w:rsidRDefault="002E79A5" w:rsidP="002E79A5">
      <w:pPr>
        <w:jc w:val="both"/>
        <w:rPr>
          <w:rFonts w:asciiTheme="majorHAnsi" w:hAnsiTheme="majorHAnsi"/>
          <w:sz w:val="24"/>
          <w:szCs w:val="24"/>
        </w:rPr>
      </w:pPr>
    </w:p>
    <w:sectPr w:rsidR="002E79A5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CC1" w:rsidRDefault="00933CC1" w:rsidP="007C7467">
      <w:pPr>
        <w:spacing w:after="0" w:line="240" w:lineRule="auto"/>
      </w:pPr>
      <w:r>
        <w:separator/>
      </w:r>
    </w:p>
  </w:endnote>
  <w:endnote w:type="continuationSeparator" w:id="0">
    <w:p w:rsidR="00933CC1" w:rsidRDefault="00933CC1" w:rsidP="007C7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CC1" w:rsidRDefault="00933CC1" w:rsidP="007C7467">
      <w:pPr>
        <w:spacing w:after="0" w:line="240" w:lineRule="auto"/>
      </w:pPr>
      <w:r>
        <w:separator/>
      </w:r>
    </w:p>
  </w:footnote>
  <w:footnote w:type="continuationSeparator" w:id="0">
    <w:p w:rsidR="00933CC1" w:rsidRDefault="00933CC1" w:rsidP="007C7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467" w:rsidRDefault="007C7467" w:rsidP="007C7467">
    <w:pPr>
      <w:pStyle w:val="Encabezado"/>
      <w:jc w:val="center"/>
    </w:pPr>
    <w:r>
      <w:rPr>
        <w:noProof/>
        <w:lang w:eastAsia="es-EC"/>
      </w:rPr>
      <w:drawing>
        <wp:inline distT="0" distB="0" distL="0" distR="0" wp14:anchorId="2DE9058E" wp14:editId="5F86D5A7">
          <wp:extent cx="1676400" cy="838200"/>
          <wp:effectExtent l="0" t="0" r="0" b="0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7467" w:rsidRDefault="007C746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3047E"/>
    <w:multiLevelType w:val="hybridMultilevel"/>
    <w:tmpl w:val="54F6E1AA"/>
    <w:lvl w:ilvl="0" w:tplc="F55EC1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D948FE"/>
    <w:multiLevelType w:val="hybridMultilevel"/>
    <w:tmpl w:val="BBB24D62"/>
    <w:lvl w:ilvl="0" w:tplc="F4388A1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870"/>
    <w:rsid w:val="00027FEB"/>
    <w:rsid w:val="002E79A5"/>
    <w:rsid w:val="00625870"/>
    <w:rsid w:val="007C7467"/>
    <w:rsid w:val="00933CC1"/>
    <w:rsid w:val="00E60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C2EB9"/>
  <w15:chartTrackingRefBased/>
  <w15:docId w15:val="{48139EC6-4685-4910-BE0F-8CA1B9B3B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1"/>
    <w:qFormat/>
    <w:rsid w:val="002E79A5"/>
    <w:pPr>
      <w:widowControl w:val="0"/>
      <w:spacing w:after="0" w:line="240" w:lineRule="auto"/>
      <w:ind w:left="478" w:hanging="360"/>
      <w:outlineLvl w:val="2"/>
    </w:pPr>
    <w:rPr>
      <w:rFonts w:ascii="Cambria" w:eastAsia="Cambria" w:hAnsi="Cambria"/>
      <w:b/>
      <w:bCs/>
      <w:sz w:val="24"/>
      <w:szCs w:val="24"/>
      <w:u w:val="single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2587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C74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7467"/>
  </w:style>
  <w:style w:type="paragraph" w:styleId="Piedepgina">
    <w:name w:val="footer"/>
    <w:basedOn w:val="Normal"/>
    <w:link w:val="PiedepginaCar"/>
    <w:uiPriority w:val="99"/>
    <w:unhideWhenUsed/>
    <w:rsid w:val="007C74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467"/>
  </w:style>
  <w:style w:type="character" w:styleId="Hipervnculo">
    <w:name w:val="Hyperlink"/>
    <w:basedOn w:val="Fuentedeprrafopredeter"/>
    <w:uiPriority w:val="99"/>
    <w:unhideWhenUsed/>
    <w:rsid w:val="007C7467"/>
    <w:rPr>
      <w:color w:val="0563C1" w:themeColor="hyperlink"/>
      <w:u w:val="single"/>
    </w:rPr>
  </w:style>
  <w:style w:type="character" w:customStyle="1" w:styleId="Ttulo3Car">
    <w:name w:val="Título 3 Car"/>
    <w:basedOn w:val="Fuentedeprrafopredeter"/>
    <w:link w:val="Ttulo3"/>
    <w:uiPriority w:val="1"/>
    <w:rsid w:val="002E79A5"/>
    <w:rPr>
      <w:rFonts w:ascii="Cambria" w:eastAsia="Cambria" w:hAnsi="Cambria"/>
      <w:b/>
      <w:bCs/>
      <w:sz w:val="24"/>
      <w:szCs w:val="24"/>
      <w:u w:val="single"/>
      <w:lang w:val="en-US"/>
    </w:rPr>
  </w:style>
  <w:style w:type="table" w:customStyle="1" w:styleId="TableNormal1">
    <w:name w:val="Table Normal1"/>
    <w:uiPriority w:val="2"/>
    <w:semiHidden/>
    <w:unhideWhenUsed/>
    <w:qFormat/>
    <w:rsid w:val="002E79A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E79A5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2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ika.bodniza@udla.edu.e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logs.udla.edu.e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2946</TotalTime>
  <Pages>3</Pages>
  <Words>500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Vásquez</dc:creator>
  <cp:keywords/>
  <dc:description/>
  <cp:lastModifiedBy>Emilia Vásquez</cp:lastModifiedBy>
  <cp:revision>1</cp:revision>
  <dcterms:created xsi:type="dcterms:W3CDTF">2018-02-28T13:49:00Z</dcterms:created>
  <dcterms:modified xsi:type="dcterms:W3CDTF">2018-03-02T22:08:00Z</dcterms:modified>
</cp:coreProperties>
</file>